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sz w:val="23"/>
          <w:szCs w:val="23"/>
          <w:rtl w:val="0"/>
        </w:rPr>
        <w:t xml:space="preserve">Ciao a tutti! Siamo la Squadriglia Rondini del reparto “Pyxis” del Gruppo Nardò 2. Con questo articolo vorremmo raccontarvi la nostra missione per la specialità di Giornalismo.</w:t>
      </w:r>
    </w:p>
    <w:p w:rsidR="00000000" w:rsidDel="00000000" w:rsidP="00000000" w:rsidRDefault="00000000" w:rsidRPr="00000000" w14:paraId="00000002">
      <w:pPr>
        <w:rPr>
          <w:sz w:val="23"/>
          <w:szCs w:val="23"/>
        </w:rPr>
      </w:pPr>
      <w:r w:rsidDel="00000000" w:rsidR="00000000" w:rsidRPr="00000000">
        <w:rPr>
          <w:sz w:val="23"/>
          <w:szCs w:val="23"/>
          <w:rtl w:val="0"/>
        </w:rPr>
        <w:t xml:space="preserve">Sabato 24 maggio 2025 ci siamo ritrovate al Museo di Civiltà Contadina e Tradizioni Popolari di Nardò, dove abbiamo incontrato la nostra guida, che ci ha condotto lungo un sentiero di storia e meraviglia, svelando i segreti custoditi della storia di Nardò racchiusi in quelle sale del museo. Il museo è costituito da cinque sale: Tradizioni Popolari, Vita Domestica, Arti e Mestieri, Vita Contadina e Nardò Sparita.</w:t>
      </w:r>
    </w:p>
    <w:p w:rsidR="00000000" w:rsidDel="00000000" w:rsidP="00000000" w:rsidRDefault="00000000" w:rsidRPr="00000000" w14:paraId="00000003">
      <w:pPr>
        <w:rPr>
          <w:sz w:val="23"/>
          <w:szCs w:val="23"/>
        </w:rPr>
      </w:pPr>
      <w:r w:rsidDel="00000000" w:rsidR="00000000" w:rsidRPr="00000000">
        <w:rPr>
          <w:sz w:val="23"/>
          <w:szCs w:val="23"/>
          <w:rtl w:val="0"/>
        </w:rPr>
        <w:t xml:space="preserve">Non appena siamo entrate, ci siamo subito accorte della quantità di modellini che ricostruivano fedelmente alcune strutture urbane di Nardò, come le sette torri costiere e il Tempietto dell’Osanna. Il creatore e fondatore del museo è Paolo Zacchino, che ha costruito i modelli in quarant’anni, rappresentando la “Nardò Sparita”. Infatti, molte strutture sono state modificate nel tempo. Il museo si propone di salvaguardare e custodire lo spirito del nostro territorio, un patrimonio collettivo che occorre tutelare costantemente.</w:t>
      </w:r>
    </w:p>
    <w:p w:rsidR="00000000" w:rsidDel="00000000" w:rsidP="00000000" w:rsidRDefault="00000000" w:rsidRPr="00000000" w14:paraId="00000004">
      <w:pPr>
        <w:rPr>
          <w:sz w:val="23"/>
          <w:szCs w:val="23"/>
        </w:rPr>
      </w:pPr>
      <w:r w:rsidDel="00000000" w:rsidR="00000000" w:rsidRPr="00000000">
        <w:rPr>
          <w:sz w:val="23"/>
          <w:szCs w:val="23"/>
          <w:rtl w:val="0"/>
        </w:rPr>
        <w:t xml:space="preserve">La nostra guida ci ha raccontato che nel 1640 alcuni artisti olandesi mapparono il Salento per mostrare al duca Giangirolamo II Acquaviva d'Aragona la quantità di terre. Tuttavia, questa mappa contiene delle imperfezioni: decisero di modificare alcune zone della città per renderle più belle, aggiungendo, ad esempio, un fossato con acqua, cosa impossibile per Nardò, poiché le falde acquifere risucchiano l’acqua, impedendo la presenza di fiumi o laghi nel nostro territorio, e modificarono anche i tetti di alcune abitazioni, realizzando i “tetti spugna”, tipici tetti olandesi.</w:t>
      </w:r>
    </w:p>
    <w:p w:rsidR="00000000" w:rsidDel="00000000" w:rsidP="00000000" w:rsidRDefault="00000000" w:rsidRPr="00000000" w14:paraId="00000005">
      <w:pPr>
        <w:rPr>
          <w:sz w:val="23"/>
          <w:szCs w:val="23"/>
        </w:rPr>
      </w:pPr>
      <w:r w:rsidDel="00000000" w:rsidR="00000000" w:rsidRPr="00000000">
        <w:rPr>
          <w:sz w:val="23"/>
          <w:szCs w:val="23"/>
          <w:rtl w:val="0"/>
        </w:rPr>
        <w:t xml:space="preserve">Visitando il museo, abbiamo scoperto usanze del passato ormai scomparse. Abbiamo appreso come i nostri nonni lavoravano e vivevano, e come quei tempi, che ci sembrano così lontani, in realtà siano più vicini di quanto pensiamo. Dopo aver visitato ogni sala, abbiamo intervistato alcuni visitatori, ponendo loro semplici domande ad</w:t>
      </w:r>
      <w:r w:rsidDel="00000000" w:rsidR="00000000" w:rsidRPr="00000000">
        <w:rPr>
          <w:color w:val="0a0a0a"/>
          <w:sz w:val="23"/>
          <w:szCs w:val="23"/>
          <w:rtl w:val="0"/>
        </w:rPr>
        <w:t xml:space="preserve"> alcuni visitatori chiedendo loro di condividere con noi alcuni loro ricordi o aneddoti del loro passato.</w:t>
      </w:r>
      <w:r w:rsidDel="00000000" w:rsidR="00000000" w:rsidRPr="00000000">
        <w:rPr>
          <w:sz w:val="23"/>
          <w:szCs w:val="23"/>
          <w:rtl w:val="0"/>
        </w:rPr>
        <w:t xml:space="preserve"> Alcuni ci hanno raccontato di come, già da piccoli, aiutavano i genitori nel lavoro o con i terreni di famiglia. Altre signore ci hanno parlato di come ci si preparava alla “Notte della Taranta” con musica popolare e danze tradizionali che celebrano la cultura salentina. Molte delle tradizioni che ci hanno raccontato riguardavano riti religiosi, come la processione di San Gregorio, patrono di Nardò, e le festività legate alla natura e ai cicli agricoli, usate per ringraziare le divinità per il raccolto.</w:t>
      </w:r>
    </w:p>
    <w:p w:rsidR="00000000" w:rsidDel="00000000" w:rsidP="00000000" w:rsidRDefault="00000000" w:rsidRPr="00000000" w14:paraId="00000006">
      <w:pPr>
        <w:rPr>
          <w:sz w:val="23"/>
          <w:szCs w:val="23"/>
        </w:rPr>
      </w:pPr>
      <w:r w:rsidDel="00000000" w:rsidR="00000000" w:rsidRPr="00000000">
        <w:rPr>
          <w:sz w:val="23"/>
          <w:szCs w:val="23"/>
          <w:rtl w:val="0"/>
        </w:rPr>
        <w:t xml:space="preserve">Siamo uscite dal museo felici di ciò che avevamo scoperto e fiere di aver svelato un altro tassello della nostra storia. Siamo entusiaste della nostra missione, che è stata bellissima, divertente e unica, e che ha arricchito il nostro percorso lasciandoci ricordi e insegnamenti preziosi. Speriamo che tante altre squadriglie possano vivere un’esperienza altrettanto significativa come è stata la nostra, perché conoscere il passato ci aiuta a comprendere meglio il presente e a custodire le tradizioni che rendono speciale il nostro territorio.  </w:t>
      </w:r>
    </w:p>
    <w:p w:rsidR="00000000" w:rsidDel="00000000" w:rsidP="00000000" w:rsidRDefault="00000000" w:rsidRPr="00000000" w14:paraId="00000007">
      <w:pPr>
        <w:rPr>
          <w:sz w:val="23"/>
          <w:szCs w:val="23"/>
        </w:rPr>
      </w:pPr>
      <w:r w:rsidDel="00000000" w:rsidR="00000000" w:rsidRPr="00000000">
        <w:rPr>
          <w:sz w:val="23"/>
          <w:szCs w:val="23"/>
          <w:rtl w:val="0"/>
        </w:rPr>
        <w:t xml:space="preserve">Grazie a questa avventura, abbiamo capito quanto sia importante preservare la nostra cultura e trasmetterla alle future generazioni. Continueremo a portare avanti questa passione, certi che ogni scoperta ci renda più consapevoli e orgogliose delle nostre radici.</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